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A219" w14:textId="62936A59" w:rsidR="004A3871" w:rsidRDefault="00262F91" w:rsidP="00654CD6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  <w:bookmarkStart w:id="0" w:name="_GoBack"/>
      <w:bookmarkEnd w:id="0"/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 wp14:anchorId="360F9BF0" wp14:editId="4C63D5D6">
            <wp:extent cx="878840" cy="878840"/>
            <wp:effectExtent l="0" t="0" r="0" b="0"/>
            <wp:docPr id="1" name="Image 1" descr="C:\Users\TWEIL\AppData\Local\Temp\7zE4A73.tmp\logo-HDF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EIL\AppData\Local\Temp\7zE4A73.tmp\logo-HDF (web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  <w:r w:rsidR="0029274A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</w:t>
      </w:r>
      <w:r w:rsidR="00A27720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 wp14:anchorId="544F22F1" wp14:editId="5A14176F">
            <wp:extent cx="1534544" cy="673100"/>
            <wp:effectExtent l="0" t="0" r="0" b="0"/>
            <wp:docPr id="3" name="Picture 1" descr="Macintosh HD:Users:tomweil1:Library:Containers:com.apple.mail:Data:Library:Mail Downloads:F42A008D-C191-487F-B42D-E2E180166B22: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weil1:Library:Containers:com.apple.mail:Data:Library:Mail Downloads:F42A008D-C191-487F-B42D-E2E180166B22:logo_pictano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4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</w:p>
    <w:p w14:paraId="601E9B1F" w14:textId="77777777" w:rsidR="00B133AF" w:rsidRPr="00B133AF" w:rsidRDefault="00B133AF" w:rsidP="00B133AF"/>
    <w:p w14:paraId="14087DCA" w14:textId="4B8C4ACE" w:rsidR="001F476A" w:rsidRDefault="00B133AF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                               </w:t>
      </w:r>
      <w:r w:rsidRPr="00B133AF">
        <w:rPr>
          <w:noProof/>
          <w:color w:val="17365D" w:themeColor="text2" w:themeShade="BF"/>
          <w:sz w:val="20"/>
          <w:szCs w:val="20"/>
          <w:lang w:eastAsia="fr-FR"/>
        </w:rPr>
        <w:drawing>
          <wp:inline distT="0" distB="0" distL="0" distR="0" wp14:anchorId="0CAA5B2B" wp14:editId="6E2AA674">
            <wp:extent cx="2171700" cy="723900"/>
            <wp:effectExtent l="0" t="0" r="12700" b="12700"/>
            <wp:docPr id="4" name="Picture 1" descr="Macintosh HD:Users:tomweil1:Desktop:pictanovo:Mifa 2017:mifa1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weil1:Desktop:pictanovo:Mifa 2017:mifa14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  <w:sz w:val="20"/>
          <w:szCs w:val="20"/>
        </w:rPr>
        <w:t xml:space="preserve">     </w:t>
      </w:r>
    </w:p>
    <w:p w14:paraId="24CE66A8" w14:textId="77777777" w:rsidR="001F476A" w:rsidRPr="004A3871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12"/>
          <w:szCs w:val="24"/>
        </w:rPr>
      </w:pPr>
    </w:p>
    <w:p w14:paraId="1D44FE52" w14:textId="7B7D2194" w:rsidR="001F476A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r w:rsidRPr="00F02C8D">
        <w:rPr>
          <w:color w:val="17365D" w:themeColor="text2" w:themeShade="BF"/>
          <w:sz w:val="24"/>
          <w:szCs w:val="24"/>
        </w:rPr>
        <w:t xml:space="preserve">FORMULAIRE D’INSCRIPTION </w:t>
      </w:r>
      <w:r>
        <w:rPr>
          <w:color w:val="17365D" w:themeColor="text2" w:themeShade="BF"/>
          <w:sz w:val="24"/>
          <w:szCs w:val="24"/>
        </w:rPr>
        <w:t xml:space="preserve">au </w:t>
      </w:r>
      <w:r w:rsidR="00D6758F">
        <w:rPr>
          <w:b/>
          <w:color w:val="17365D" w:themeColor="text2" w:themeShade="BF"/>
          <w:sz w:val="24"/>
          <w:szCs w:val="24"/>
        </w:rPr>
        <w:t>MIFA (12 - 15</w:t>
      </w:r>
      <w:r w:rsidR="00B133AF">
        <w:rPr>
          <w:b/>
          <w:color w:val="17365D" w:themeColor="text2" w:themeShade="BF"/>
          <w:sz w:val="24"/>
          <w:szCs w:val="24"/>
        </w:rPr>
        <w:t xml:space="preserve"> Juin</w:t>
      </w:r>
      <w:r w:rsidR="00D6758F">
        <w:rPr>
          <w:b/>
          <w:color w:val="17365D" w:themeColor="text2" w:themeShade="BF"/>
          <w:sz w:val="24"/>
          <w:szCs w:val="24"/>
        </w:rPr>
        <w:t xml:space="preserve"> 2018</w:t>
      </w:r>
      <w:r>
        <w:rPr>
          <w:b/>
          <w:color w:val="17365D" w:themeColor="text2" w:themeShade="BF"/>
          <w:sz w:val="24"/>
          <w:szCs w:val="24"/>
        </w:rPr>
        <w:t xml:space="preserve">– </w:t>
      </w:r>
      <w:r w:rsidR="00B133AF">
        <w:rPr>
          <w:b/>
          <w:color w:val="17365D" w:themeColor="text2" w:themeShade="BF"/>
          <w:sz w:val="24"/>
          <w:szCs w:val="24"/>
        </w:rPr>
        <w:t>Annecy</w:t>
      </w:r>
      <w:r>
        <w:rPr>
          <w:b/>
          <w:color w:val="17365D" w:themeColor="text2" w:themeShade="BF"/>
          <w:sz w:val="24"/>
          <w:szCs w:val="24"/>
        </w:rPr>
        <w:t>)</w:t>
      </w:r>
    </w:p>
    <w:p w14:paraId="1CB381B8" w14:textId="12F467D4" w:rsidR="00D6758F" w:rsidRPr="004706EC" w:rsidRDefault="00A27720" w:rsidP="004706EC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proofErr w:type="gramStart"/>
      <w:r>
        <w:rPr>
          <w:b/>
          <w:color w:val="17365D" w:themeColor="text2" w:themeShade="BF"/>
          <w:sz w:val="24"/>
          <w:szCs w:val="24"/>
        </w:rPr>
        <w:t>à</w:t>
      </w:r>
      <w:proofErr w:type="gramEnd"/>
      <w:r>
        <w:rPr>
          <w:b/>
          <w:color w:val="17365D" w:themeColor="text2" w:themeShade="BF"/>
          <w:sz w:val="24"/>
          <w:szCs w:val="24"/>
        </w:rPr>
        <w:t xml:space="preserve"> remplir</w:t>
      </w:r>
      <w:r w:rsidR="001F476A">
        <w:rPr>
          <w:b/>
          <w:color w:val="17365D" w:themeColor="text2" w:themeShade="BF"/>
          <w:sz w:val="24"/>
          <w:szCs w:val="24"/>
        </w:rPr>
        <w:t xml:space="preserve"> et envoyer </w:t>
      </w:r>
      <w:r w:rsidR="009F672D">
        <w:rPr>
          <w:b/>
          <w:color w:val="17365D" w:themeColor="text2" w:themeShade="BF"/>
          <w:sz w:val="24"/>
          <w:szCs w:val="24"/>
        </w:rPr>
        <w:t>a</w:t>
      </w:r>
      <w:r w:rsidR="00A95DD2">
        <w:rPr>
          <w:b/>
          <w:color w:val="17365D" w:themeColor="text2" w:themeShade="BF"/>
          <w:sz w:val="24"/>
          <w:szCs w:val="24"/>
        </w:rPr>
        <w:t>vant le 2</w:t>
      </w:r>
      <w:r w:rsidR="00D6758F">
        <w:rPr>
          <w:b/>
          <w:color w:val="17365D" w:themeColor="text2" w:themeShade="BF"/>
          <w:sz w:val="24"/>
          <w:szCs w:val="24"/>
        </w:rPr>
        <w:t xml:space="preserve">1 </w:t>
      </w:r>
      <w:r w:rsidR="00A95DD2">
        <w:rPr>
          <w:b/>
          <w:color w:val="17365D" w:themeColor="text2" w:themeShade="BF"/>
          <w:sz w:val="24"/>
          <w:szCs w:val="24"/>
        </w:rPr>
        <w:t xml:space="preserve">février </w:t>
      </w:r>
      <w:r w:rsidR="00D6758F">
        <w:rPr>
          <w:b/>
          <w:color w:val="17365D" w:themeColor="text2" w:themeShade="BF"/>
          <w:sz w:val="24"/>
          <w:szCs w:val="24"/>
        </w:rPr>
        <w:t>2018 à Olivier Catherin, ocatherin@pictanovo.com</w:t>
      </w:r>
    </w:p>
    <w:p w14:paraId="6A96FE9D" w14:textId="31E7FC7B" w:rsidR="008F0682" w:rsidRPr="00702AEF" w:rsidRDefault="00DA119C" w:rsidP="00702AEF">
      <w:pPr>
        <w:pStyle w:val="Titre2"/>
        <w:spacing w:before="120"/>
        <w:rPr>
          <w:color w:val="17365D" w:themeColor="text2" w:themeShade="BF"/>
        </w:rPr>
      </w:pPr>
      <w:r w:rsidRPr="000B2A2C">
        <w:rPr>
          <w:color w:val="17365D" w:themeColor="text2" w:themeShade="BF"/>
        </w:rPr>
        <w:t>Informations de la société :</w:t>
      </w:r>
      <w:r w:rsidR="00702AEF">
        <w:rPr>
          <w:color w:val="17365D" w:themeColor="text2" w:themeShade="BF"/>
        </w:rPr>
        <w:t xml:space="preserve"> </w:t>
      </w:r>
    </w:p>
    <w:p w14:paraId="5FF9609D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Société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CFC539A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Domaine d’activité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72042B6" w14:textId="77777777" w:rsidR="001C6B2F" w:rsidRPr="000B2A2C" w:rsidRDefault="001C6B2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Adresse complète : </w:t>
      </w:r>
      <w:sdt>
        <w:sdtPr>
          <w:rPr>
            <w:color w:val="17365D" w:themeColor="text2" w:themeShade="BF"/>
            <w:sz w:val="20"/>
            <w:szCs w:val="2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6F1DA008" w14:textId="629BAE00" w:rsidR="00702AEF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Adresse mail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482053591"/>
          <w:placeholder>
            <w:docPart w:val="DefaultPlaceholder_1082065158"/>
          </w:placeholder>
          <w:text/>
        </w:sdtPr>
        <w:sdtEndPr/>
        <w:sdtContent>
          <w:r w:rsidR="00D6758F">
            <w:rPr>
              <w:color w:val="17365D" w:themeColor="text2" w:themeShade="BF"/>
              <w:sz w:val="20"/>
              <w:szCs w:val="20"/>
            </w:rPr>
            <w:t xml:space="preserve"> </w:t>
          </w:r>
        </w:sdtContent>
      </w:sdt>
    </w:p>
    <w:p w14:paraId="2BAC456B" w14:textId="27A52802" w:rsidR="009014ED" w:rsidRPr="000B2A2C" w:rsidRDefault="00702AE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N° intracommunautaire : </w:t>
      </w:r>
      <w:sdt>
        <w:sdtPr>
          <w:rPr>
            <w:color w:val="17365D" w:themeColor="text2" w:themeShade="BF"/>
            <w:sz w:val="20"/>
            <w:szCs w:val="20"/>
          </w:rPr>
          <w:id w:val="-1500268197"/>
          <w:placeholder>
            <w:docPart w:val="23B17511AA5CA5408EF3A1991F4FDEA3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0AEFD2BF" w14:textId="77777777" w:rsidR="004A3871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Site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2D7497B2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Téléphone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6CEC44E1" w14:textId="7ADA1C07" w:rsidR="00407642" w:rsidRDefault="00702AE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Jour d’arrivée :</w:t>
      </w:r>
      <w:r w:rsidRPr="00702AEF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224735740"/>
          <w:placeholder>
            <w:docPart w:val="C605C85CD76F1349B1635A7FFE84D34F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33F1BB0D" w14:textId="2E46F32F" w:rsidR="00702AEF" w:rsidRDefault="00702AE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Jour de départ : </w:t>
      </w:r>
      <w:sdt>
        <w:sdtPr>
          <w:rPr>
            <w:color w:val="17365D" w:themeColor="text2" w:themeShade="BF"/>
            <w:sz w:val="20"/>
            <w:szCs w:val="20"/>
          </w:rPr>
          <w:id w:val="-264223679"/>
          <w:placeholder>
            <w:docPart w:val="FF80AB88A13BF44C96B10543EE2A4F8C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147D7601" w14:textId="15A807C1" w:rsidR="009F672D" w:rsidRPr="004706EC" w:rsidRDefault="00702AEF" w:rsidP="004706EC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Nom de la </w:t>
      </w:r>
      <w:r>
        <w:rPr>
          <w:color w:val="17365D" w:themeColor="text2" w:themeShade="BF"/>
          <w:sz w:val="20"/>
          <w:szCs w:val="20"/>
        </w:rPr>
        <w:t xml:space="preserve">(des) </w:t>
      </w:r>
      <w:r w:rsidRPr="000B2A2C">
        <w:rPr>
          <w:color w:val="17365D" w:themeColor="text2" w:themeShade="BF"/>
          <w:sz w:val="20"/>
          <w:szCs w:val="20"/>
        </w:rPr>
        <w:t>personne</w:t>
      </w:r>
      <w:r>
        <w:rPr>
          <w:color w:val="17365D" w:themeColor="text2" w:themeShade="BF"/>
          <w:sz w:val="20"/>
          <w:szCs w:val="20"/>
        </w:rPr>
        <w:t>(s)</w:t>
      </w:r>
      <w:r w:rsidRPr="000B2A2C">
        <w:rPr>
          <w:color w:val="17365D" w:themeColor="text2" w:themeShade="BF"/>
          <w:sz w:val="20"/>
          <w:szCs w:val="20"/>
        </w:rPr>
        <w:t xml:space="preserve"> </w:t>
      </w:r>
      <w:r>
        <w:rPr>
          <w:color w:val="17365D" w:themeColor="text2" w:themeShade="BF"/>
          <w:sz w:val="20"/>
          <w:szCs w:val="20"/>
        </w:rPr>
        <w:t>à accréditer</w:t>
      </w:r>
      <w:r w:rsidRPr="000B2A2C">
        <w:rPr>
          <w:color w:val="17365D" w:themeColor="text2" w:themeShade="BF"/>
          <w:sz w:val="20"/>
          <w:szCs w:val="20"/>
        </w:rPr>
        <w:t xml:space="preserve"> : </w:t>
      </w:r>
      <w:sdt>
        <w:sdtPr>
          <w:rPr>
            <w:color w:val="17365D" w:themeColor="text2" w:themeShade="BF"/>
            <w:sz w:val="20"/>
            <w:szCs w:val="20"/>
          </w:rPr>
          <w:id w:val="340587621"/>
          <w:placeholder>
            <w:docPart w:val="63984AA9A1008A40BD875BA9BE3B6812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504BB01F" w14:textId="77777777" w:rsidR="008E4278" w:rsidRPr="004706EC" w:rsidRDefault="008E4278" w:rsidP="002D2F91">
      <w:pPr>
        <w:pStyle w:val="Sansinterligne"/>
        <w:rPr>
          <w:b/>
          <w:color w:val="17365D" w:themeColor="text2" w:themeShade="BF"/>
        </w:rPr>
      </w:pPr>
    </w:p>
    <w:p w14:paraId="73D4143F" w14:textId="0BCB8536" w:rsidR="00702AEF" w:rsidRPr="004706EC" w:rsidRDefault="00F75681" w:rsidP="005D0061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409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1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5D0061" w:rsidRPr="004706EC">
        <w:rPr>
          <w:b/>
          <w:color w:val="17365D" w:themeColor="text2" w:themeShade="BF"/>
        </w:rPr>
        <w:t xml:space="preserve"> </w:t>
      </w:r>
      <w:r w:rsidR="009F672D" w:rsidRPr="004706EC">
        <w:rPr>
          <w:b/>
          <w:color w:val="17365D" w:themeColor="text2" w:themeShade="BF"/>
        </w:rPr>
        <w:t>1</w:t>
      </w:r>
      <w:r w:rsidR="00917EEC" w:rsidRPr="004706EC">
        <w:rPr>
          <w:b/>
          <w:color w:val="17365D" w:themeColor="text2" w:themeShade="BF"/>
        </w:rPr>
        <w:t>95</w:t>
      </w:r>
      <w:r w:rsidR="005D0061" w:rsidRPr="004706EC">
        <w:rPr>
          <w:b/>
          <w:color w:val="17365D" w:themeColor="text2" w:themeShade="BF"/>
        </w:rPr>
        <w:t xml:space="preserve"> € HT</w:t>
      </w:r>
      <w:r w:rsidR="00702AEF" w:rsidRPr="004706EC">
        <w:rPr>
          <w:b/>
          <w:color w:val="17365D" w:themeColor="text2" w:themeShade="BF"/>
        </w:rPr>
        <w:t>/</w:t>
      </w:r>
      <w:r w:rsidR="00B33473" w:rsidRPr="004706EC">
        <w:rPr>
          <w:b/>
          <w:color w:val="17365D" w:themeColor="text2" w:themeShade="BF"/>
        </w:rPr>
        <w:t xml:space="preserve"> personne </w:t>
      </w:r>
      <w:r w:rsidR="00702AEF" w:rsidRPr="004706EC">
        <w:rPr>
          <w:b/>
          <w:color w:val="17365D" w:themeColor="text2" w:themeShade="BF"/>
        </w:rPr>
        <w:t>pour les entreprises et les associations</w:t>
      </w:r>
      <w:r w:rsidR="00D6758F" w:rsidRPr="004706EC">
        <w:rPr>
          <w:b/>
          <w:color w:val="17365D" w:themeColor="text2" w:themeShade="BF"/>
        </w:rPr>
        <w:t xml:space="preserve"> pouvant justifier d’une adresse dans les Hauts-de-France (au lieu de 395€)</w:t>
      </w:r>
    </w:p>
    <w:p w14:paraId="67B8E326" w14:textId="77777777" w:rsidR="00D6758F" w:rsidRPr="004706EC" w:rsidRDefault="00D6758F" w:rsidP="005D0061">
      <w:pPr>
        <w:pStyle w:val="Sansinterligne"/>
        <w:rPr>
          <w:b/>
          <w:color w:val="17365D" w:themeColor="text2" w:themeShade="BF"/>
        </w:rPr>
      </w:pPr>
    </w:p>
    <w:p w14:paraId="370B87B1" w14:textId="49D8D291" w:rsidR="00702AEF" w:rsidRPr="004706EC" w:rsidRDefault="00F75681" w:rsidP="005D0061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-212868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AEF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702AEF" w:rsidRPr="004706EC">
        <w:rPr>
          <w:b/>
          <w:color w:val="17365D" w:themeColor="text2" w:themeShade="BF"/>
        </w:rPr>
        <w:t xml:space="preserve"> 265 € HT/ personne pour les organismes de formation</w:t>
      </w:r>
      <w:r w:rsidR="00D6758F" w:rsidRPr="004706EC">
        <w:rPr>
          <w:b/>
          <w:color w:val="17365D" w:themeColor="text2" w:themeShade="BF"/>
        </w:rPr>
        <w:t>, pouvant justifier d’une adresse dans les Hauts-de-France, (au lieu de 395€)</w:t>
      </w:r>
    </w:p>
    <w:p w14:paraId="453FF46D" w14:textId="77777777" w:rsidR="004706EC" w:rsidRPr="004706EC" w:rsidRDefault="004706EC" w:rsidP="005D0061">
      <w:pPr>
        <w:pStyle w:val="Sansinterligne"/>
        <w:rPr>
          <w:b/>
          <w:color w:val="17365D" w:themeColor="text2" w:themeShade="BF"/>
        </w:rPr>
      </w:pPr>
    </w:p>
    <w:p w14:paraId="288AABC6" w14:textId="130A1A78" w:rsidR="00D6758F" w:rsidRPr="004706EC" w:rsidRDefault="00D6758F" w:rsidP="005D0061">
      <w:pPr>
        <w:pStyle w:val="Sansinterligne"/>
        <w:rPr>
          <w:color w:val="17365D" w:themeColor="text2" w:themeShade="BF"/>
        </w:rPr>
      </w:pPr>
      <w:r w:rsidRPr="004706EC">
        <w:rPr>
          <w:color w:val="17365D" w:themeColor="text2" w:themeShade="BF"/>
        </w:rPr>
        <w:t>A noter qu’au-delà du 21 février, cette offre sera majorée de 20% jusqu’au 31 mars 2018 et de 40% jusqu’au 31 mai 2018.</w:t>
      </w:r>
    </w:p>
    <w:p w14:paraId="1E12E76F" w14:textId="77777777" w:rsidR="00D6758F" w:rsidRPr="004706EC" w:rsidRDefault="00D6758F" w:rsidP="005D0061">
      <w:pPr>
        <w:pStyle w:val="Sansinterligne"/>
        <w:rPr>
          <w:b/>
          <w:color w:val="17365D" w:themeColor="text2" w:themeShade="BF"/>
        </w:rPr>
      </w:pPr>
    </w:p>
    <w:p w14:paraId="169655EE" w14:textId="4A3D4677" w:rsidR="005D0061" w:rsidRPr="004706EC" w:rsidRDefault="00702AEF" w:rsidP="005D0061">
      <w:pPr>
        <w:pStyle w:val="Sansinterligne"/>
        <w:rPr>
          <w:color w:val="17365D" w:themeColor="text2" w:themeShade="BF"/>
        </w:rPr>
      </w:pPr>
      <w:r w:rsidRPr="004706EC">
        <w:rPr>
          <w:color w:val="17365D" w:themeColor="text2" w:themeShade="BF"/>
        </w:rPr>
        <w:t>L’accréditation MIFA V</w:t>
      </w:r>
      <w:r w:rsidR="00B33473" w:rsidRPr="004706EC">
        <w:rPr>
          <w:color w:val="17365D" w:themeColor="text2" w:themeShade="BF"/>
        </w:rPr>
        <w:t>ous</w:t>
      </w:r>
      <w:r w:rsidRPr="004706EC">
        <w:rPr>
          <w:color w:val="17365D" w:themeColor="text2" w:themeShade="BF"/>
        </w:rPr>
        <w:t xml:space="preserve"> donne</w:t>
      </w:r>
      <w:r w:rsidR="005D0061" w:rsidRPr="004706EC">
        <w:rPr>
          <w:color w:val="17365D" w:themeColor="text2" w:themeShade="BF"/>
        </w:rPr>
        <w:t xml:space="preserve"> droit à :</w:t>
      </w:r>
    </w:p>
    <w:p w14:paraId="206B3DAA" w14:textId="496957A1" w:rsidR="005D0061" w:rsidRPr="004706EC" w:rsidRDefault="009F672D" w:rsidP="005D0061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>Accès aux outils « Annecy Network »</w:t>
      </w:r>
    </w:p>
    <w:p w14:paraId="4D29710F" w14:textId="3FE2BC88" w:rsidR="005D0061" w:rsidRPr="004706EC" w:rsidRDefault="009F672D" w:rsidP="005D0061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>Inscription d’un projet ou d’une production à la vidéothèque MIFA</w:t>
      </w:r>
    </w:p>
    <w:p w14:paraId="2386F35D" w14:textId="5835E61A" w:rsidR="00944431" w:rsidRPr="004706EC" w:rsidRDefault="009844E0" w:rsidP="00944431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>Festival</w:t>
      </w:r>
      <w:r w:rsidR="009F672D" w:rsidRPr="004706EC">
        <w:rPr>
          <w:color w:val="17365D" w:themeColor="text2" w:themeShade="BF"/>
        </w:rPr>
        <w:t> : sélection Officielle/ Focus studio/ Autour de la sélection</w:t>
      </w:r>
    </w:p>
    <w:p w14:paraId="3FBE6B0F" w14:textId="283F126E" w:rsidR="00867BE6" w:rsidRPr="004706EC" w:rsidRDefault="009F672D" w:rsidP="00867BE6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 xml:space="preserve">Rencontres : </w:t>
      </w:r>
      <w:proofErr w:type="spellStart"/>
      <w:r w:rsidRPr="004706EC">
        <w:rPr>
          <w:color w:val="17365D" w:themeColor="text2" w:themeShade="BF"/>
        </w:rPr>
        <w:t>Wip</w:t>
      </w:r>
      <w:proofErr w:type="spellEnd"/>
      <w:r w:rsidRPr="004706EC">
        <w:rPr>
          <w:color w:val="17365D" w:themeColor="text2" w:themeShade="BF"/>
        </w:rPr>
        <w:t xml:space="preserve">/ </w:t>
      </w:r>
      <w:proofErr w:type="spellStart"/>
      <w:r w:rsidRPr="004706EC">
        <w:rPr>
          <w:color w:val="17365D" w:themeColor="text2" w:themeShade="BF"/>
        </w:rPr>
        <w:t>making</w:t>
      </w:r>
      <w:proofErr w:type="spellEnd"/>
      <w:r w:rsidRPr="004706EC">
        <w:rPr>
          <w:color w:val="17365D" w:themeColor="text2" w:themeShade="BF"/>
        </w:rPr>
        <w:t xml:space="preserve"> of/ leçon de cinéma/ </w:t>
      </w:r>
      <w:proofErr w:type="spellStart"/>
      <w:r w:rsidRPr="004706EC">
        <w:rPr>
          <w:color w:val="17365D" w:themeColor="text2" w:themeShade="BF"/>
        </w:rPr>
        <w:t>keynotes</w:t>
      </w:r>
      <w:proofErr w:type="spellEnd"/>
      <w:r w:rsidRPr="004706EC">
        <w:rPr>
          <w:color w:val="17365D" w:themeColor="text2" w:themeShade="BF"/>
        </w:rPr>
        <w:t>/ Conférences</w:t>
      </w:r>
    </w:p>
    <w:p w14:paraId="071DEB68" w14:textId="6C18E3C9" w:rsidR="00FE437A" w:rsidRPr="004706EC" w:rsidRDefault="009F672D" w:rsidP="00867BE6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proofErr w:type="spellStart"/>
      <w:r w:rsidRPr="004706EC">
        <w:rPr>
          <w:color w:val="17365D" w:themeColor="text2" w:themeShade="BF"/>
        </w:rPr>
        <w:t>Mifa</w:t>
      </w:r>
      <w:proofErr w:type="spellEnd"/>
      <w:r w:rsidRPr="004706EC">
        <w:rPr>
          <w:color w:val="17365D" w:themeColor="text2" w:themeShade="BF"/>
        </w:rPr>
        <w:t xml:space="preserve"> : Espace détente/ </w:t>
      </w:r>
      <w:proofErr w:type="spellStart"/>
      <w:r w:rsidRPr="004706EC">
        <w:rPr>
          <w:color w:val="17365D" w:themeColor="text2" w:themeShade="BF"/>
        </w:rPr>
        <w:t>Pitchs</w:t>
      </w:r>
      <w:proofErr w:type="spellEnd"/>
      <w:r w:rsidRPr="004706EC">
        <w:rPr>
          <w:color w:val="17365D" w:themeColor="text2" w:themeShade="BF"/>
        </w:rPr>
        <w:t xml:space="preserve"> </w:t>
      </w:r>
      <w:proofErr w:type="spellStart"/>
      <w:r w:rsidRPr="004706EC">
        <w:rPr>
          <w:color w:val="17365D" w:themeColor="text2" w:themeShade="BF"/>
        </w:rPr>
        <w:t>Mifa</w:t>
      </w:r>
      <w:proofErr w:type="spellEnd"/>
      <w:r w:rsidRPr="004706EC">
        <w:rPr>
          <w:color w:val="17365D" w:themeColor="text2" w:themeShade="BF"/>
        </w:rPr>
        <w:t xml:space="preserve">/ Share </w:t>
      </w:r>
      <w:proofErr w:type="spellStart"/>
      <w:r w:rsidRPr="004706EC">
        <w:rPr>
          <w:color w:val="17365D" w:themeColor="text2" w:themeShade="BF"/>
        </w:rPr>
        <w:t>With</w:t>
      </w:r>
      <w:proofErr w:type="spellEnd"/>
      <w:r w:rsidRPr="004706EC">
        <w:rPr>
          <w:color w:val="17365D" w:themeColor="text2" w:themeShade="BF"/>
        </w:rPr>
        <w:t>/ espace exposant/ Recrutements</w:t>
      </w:r>
    </w:p>
    <w:p w14:paraId="5C7652A9" w14:textId="77777777" w:rsidR="00D6758F" w:rsidRPr="004706EC" w:rsidRDefault="00D6758F" w:rsidP="00D6758F">
      <w:pPr>
        <w:pStyle w:val="Sansinterligne"/>
        <w:rPr>
          <w:color w:val="17365D" w:themeColor="text2" w:themeShade="BF"/>
        </w:rPr>
      </w:pPr>
    </w:p>
    <w:p w14:paraId="424E0FBC" w14:textId="7A6D6370" w:rsidR="00D6758F" w:rsidRPr="004706EC" w:rsidRDefault="00F75681" w:rsidP="00D6758F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-93381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58F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D6758F" w:rsidRPr="004706EC">
        <w:rPr>
          <w:b/>
          <w:color w:val="17365D" w:themeColor="text2" w:themeShade="BF"/>
        </w:rPr>
        <w:t xml:space="preserve"> J’autorise Pictanovo à utiliser le logo de ma structure, ainsi que mon contact (nom + numéro de téléphone) pour réaliser les outils de communication spécifiques au </w:t>
      </w:r>
      <w:proofErr w:type="spellStart"/>
      <w:r w:rsidR="00D6758F" w:rsidRPr="004706EC">
        <w:rPr>
          <w:b/>
          <w:color w:val="17365D" w:themeColor="text2" w:themeShade="BF"/>
        </w:rPr>
        <w:t>Mifa</w:t>
      </w:r>
      <w:proofErr w:type="spellEnd"/>
      <w:r w:rsidR="00D6758F" w:rsidRPr="004706EC">
        <w:rPr>
          <w:b/>
          <w:color w:val="17365D" w:themeColor="text2" w:themeShade="BF"/>
        </w:rPr>
        <w:t xml:space="preserve"> 2018 (flyer contacts).</w:t>
      </w:r>
    </w:p>
    <w:p w14:paraId="28E115A5" w14:textId="77777777" w:rsidR="00B33473" w:rsidRPr="004706EC" w:rsidRDefault="00B33473" w:rsidP="004706EC">
      <w:pPr>
        <w:pStyle w:val="Sansinterligne"/>
        <w:rPr>
          <w:color w:val="17365D" w:themeColor="text2" w:themeShade="BF"/>
        </w:rPr>
      </w:pPr>
    </w:p>
    <w:p w14:paraId="5E08359A" w14:textId="7B21E9F8" w:rsidR="005B4D8E" w:rsidRPr="004706EC" w:rsidRDefault="00F2481F" w:rsidP="005B4D8E">
      <w:pPr>
        <w:pStyle w:val="Sansinterligne"/>
        <w:rPr>
          <w:color w:val="17365D" w:themeColor="text2" w:themeShade="BF"/>
        </w:rPr>
      </w:pPr>
      <w:r w:rsidRPr="004706EC">
        <w:rPr>
          <w:color w:val="17365D" w:themeColor="text2" w:themeShade="BF"/>
        </w:rPr>
        <w:t>Plus d’informations sur l</w:t>
      </w:r>
      <w:r w:rsidR="001F476A" w:rsidRPr="004706EC">
        <w:rPr>
          <w:color w:val="17365D" w:themeColor="text2" w:themeShade="BF"/>
        </w:rPr>
        <w:t xml:space="preserve">e site du </w:t>
      </w:r>
      <w:r w:rsidR="009F672D" w:rsidRPr="004706EC">
        <w:rPr>
          <w:color w:val="17365D" w:themeColor="text2" w:themeShade="BF"/>
        </w:rPr>
        <w:t xml:space="preserve">MIFA </w:t>
      </w:r>
      <w:r w:rsidR="001F476A" w:rsidRPr="004706EC">
        <w:rPr>
          <w:color w:val="17365D" w:themeColor="text2" w:themeShade="BF"/>
        </w:rPr>
        <w:t>:</w:t>
      </w:r>
    </w:p>
    <w:p w14:paraId="3F7C32B4" w14:textId="7C8B846B" w:rsidR="001F476A" w:rsidRPr="004706EC" w:rsidRDefault="009F672D" w:rsidP="001F476A">
      <w:pPr>
        <w:pStyle w:val="Sansinterligne"/>
        <w:rPr>
          <w:rStyle w:val="Lienhypertexte"/>
        </w:rPr>
      </w:pPr>
      <w:r w:rsidRPr="004706EC">
        <w:rPr>
          <w:rStyle w:val="Lienhypertexte"/>
        </w:rPr>
        <w:t>http://www.annecy.org/mifa/</w:t>
      </w:r>
    </w:p>
    <w:p w14:paraId="4F4324AF" w14:textId="77777777" w:rsidR="009F672D" w:rsidRPr="004706EC" w:rsidRDefault="009F672D" w:rsidP="001F476A">
      <w:pPr>
        <w:pStyle w:val="Sansinterligne"/>
        <w:rPr>
          <w:color w:val="17365D" w:themeColor="text2" w:themeShade="BF"/>
        </w:rPr>
      </w:pPr>
    </w:p>
    <w:p w14:paraId="382D1F0A" w14:textId="77777777" w:rsidR="00B33473" w:rsidRPr="004706EC" w:rsidRDefault="00B33473" w:rsidP="001F476A">
      <w:pPr>
        <w:pStyle w:val="Sansinterligne"/>
        <w:rPr>
          <w:color w:val="17365D" w:themeColor="text2" w:themeShade="BF"/>
        </w:rPr>
      </w:pPr>
    </w:p>
    <w:p w14:paraId="360C9222" w14:textId="04E1FAF4" w:rsidR="004A3871" w:rsidRPr="004706EC" w:rsidRDefault="004A3871" w:rsidP="004A3871">
      <w:pPr>
        <w:pStyle w:val="Sansinterligne"/>
        <w:jc w:val="center"/>
        <w:rPr>
          <w:rStyle w:val="Lienhypertexte"/>
          <w:b/>
        </w:rPr>
      </w:pPr>
      <w:r w:rsidRPr="004706EC">
        <w:rPr>
          <w:b/>
          <w:color w:val="17365D" w:themeColor="text2" w:themeShade="BF"/>
        </w:rPr>
        <w:t xml:space="preserve">Veuillez retourner ce formulaire </w:t>
      </w:r>
      <w:r w:rsidR="000473DA" w:rsidRPr="004706EC">
        <w:rPr>
          <w:b/>
          <w:color w:val="17365D" w:themeColor="text2" w:themeShade="BF"/>
        </w:rPr>
        <w:t>avant le 2</w:t>
      </w:r>
      <w:r w:rsidR="00D6758F" w:rsidRPr="004706EC">
        <w:rPr>
          <w:b/>
          <w:color w:val="17365D" w:themeColor="text2" w:themeShade="BF"/>
        </w:rPr>
        <w:t xml:space="preserve">1 </w:t>
      </w:r>
      <w:r w:rsidR="00D464B8" w:rsidRPr="004706EC">
        <w:rPr>
          <w:b/>
          <w:color w:val="17365D" w:themeColor="text2" w:themeShade="BF"/>
        </w:rPr>
        <w:t>février</w:t>
      </w:r>
      <w:r w:rsidR="00C917AF" w:rsidRPr="004706EC">
        <w:rPr>
          <w:b/>
          <w:color w:val="17365D" w:themeColor="text2" w:themeShade="BF"/>
        </w:rPr>
        <w:t xml:space="preserve"> </w:t>
      </w:r>
      <w:r w:rsidRPr="004706EC">
        <w:rPr>
          <w:b/>
          <w:color w:val="17365D" w:themeColor="text2" w:themeShade="BF"/>
        </w:rPr>
        <w:t xml:space="preserve">à </w:t>
      </w:r>
      <w:hyperlink r:id="rId9" w:history="1">
        <w:r w:rsidR="00D6758F" w:rsidRPr="004706EC">
          <w:rPr>
            <w:rStyle w:val="Lienhypertexte"/>
            <w:b/>
          </w:rPr>
          <w:t>ocatherin@pictanovo.com</w:t>
        </w:r>
      </w:hyperlink>
    </w:p>
    <w:p w14:paraId="1B4EF17A" w14:textId="6B1DAC17" w:rsidR="000D6691" w:rsidRPr="004706EC" w:rsidRDefault="009844E0" w:rsidP="004A3871">
      <w:pPr>
        <w:pStyle w:val="Sansinterligne"/>
        <w:jc w:val="center"/>
        <w:rPr>
          <w:b/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Offre réservée</w:t>
      </w:r>
      <w:r w:rsidR="00D6758F" w:rsidRPr="004706EC">
        <w:rPr>
          <w:b/>
          <w:color w:val="17365D" w:themeColor="text2" w:themeShade="BF"/>
        </w:rPr>
        <w:t xml:space="preserve"> aux adhérents de Pictanovo, à </w:t>
      </w:r>
      <w:r w:rsidR="004706EC" w:rsidRPr="004706EC">
        <w:rPr>
          <w:b/>
          <w:color w:val="17365D" w:themeColor="text2" w:themeShade="BF"/>
        </w:rPr>
        <w:t>jour de tous paiements du</w:t>
      </w:r>
      <w:r w:rsidR="00D6758F" w:rsidRPr="004706EC">
        <w:rPr>
          <w:b/>
          <w:color w:val="17365D" w:themeColor="text2" w:themeShade="BF"/>
        </w:rPr>
        <w:t>s.</w:t>
      </w:r>
    </w:p>
    <w:p w14:paraId="3E92A7F7" w14:textId="286E3F99" w:rsidR="004A3871" w:rsidRPr="004706EC" w:rsidRDefault="004A3871" w:rsidP="003C5331">
      <w:pPr>
        <w:pStyle w:val="Sansinterligne"/>
        <w:jc w:val="center"/>
        <w:rPr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Une facture vous sera ad</w:t>
      </w:r>
      <w:r w:rsidR="009844E0" w:rsidRPr="004706EC">
        <w:rPr>
          <w:b/>
          <w:color w:val="17365D" w:themeColor="text2" w:themeShade="BF"/>
        </w:rPr>
        <w:t>ressée qu’il est impératif d’</w:t>
      </w:r>
      <w:r w:rsidRPr="004706EC">
        <w:rPr>
          <w:b/>
          <w:color w:val="17365D" w:themeColor="text2" w:themeShade="BF"/>
        </w:rPr>
        <w:t>acquitter avant votre départ sous peine d’annulation de votre inscription</w:t>
      </w:r>
      <w:r w:rsidR="000D6691" w:rsidRPr="004706EC">
        <w:rPr>
          <w:b/>
          <w:color w:val="17365D" w:themeColor="text2" w:themeShade="BF"/>
        </w:rPr>
        <w:t xml:space="preserve">. </w:t>
      </w:r>
      <w:r w:rsidR="00D6758F" w:rsidRPr="004706EC">
        <w:rPr>
          <w:b/>
          <w:color w:val="17365D" w:themeColor="text2" w:themeShade="BF"/>
        </w:rPr>
        <w:t>Aucun remboursement ne sera effectué.</w:t>
      </w:r>
    </w:p>
    <w:sectPr w:rsidR="004A3871" w:rsidRPr="004706EC" w:rsidSect="0029274A">
      <w:pgSz w:w="11906" w:h="16838"/>
      <w:pgMar w:top="142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7AF"/>
    <w:multiLevelType w:val="hybridMultilevel"/>
    <w:tmpl w:val="DEEC98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362"/>
    <w:multiLevelType w:val="hybridMultilevel"/>
    <w:tmpl w:val="7550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6A57"/>
    <w:multiLevelType w:val="hybridMultilevel"/>
    <w:tmpl w:val="6D0A8B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16156"/>
    <w:multiLevelType w:val="hybridMultilevel"/>
    <w:tmpl w:val="B2E8D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23BCE"/>
    <w:rsid w:val="000473DA"/>
    <w:rsid w:val="000B2A2C"/>
    <w:rsid w:val="000D07E1"/>
    <w:rsid w:val="000D6691"/>
    <w:rsid w:val="00131EC6"/>
    <w:rsid w:val="00144381"/>
    <w:rsid w:val="001C6B2F"/>
    <w:rsid w:val="001F476A"/>
    <w:rsid w:val="00262F91"/>
    <w:rsid w:val="00280025"/>
    <w:rsid w:val="0029274A"/>
    <w:rsid w:val="002D2F91"/>
    <w:rsid w:val="00346155"/>
    <w:rsid w:val="003C5331"/>
    <w:rsid w:val="003D442E"/>
    <w:rsid w:val="003E7C01"/>
    <w:rsid w:val="00407642"/>
    <w:rsid w:val="004706EC"/>
    <w:rsid w:val="0048652F"/>
    <w:rsid w:val="00491A8E"/>
    <w:rsid w:val="004A3871"/>
    <w:rsid w:val="004B6569"/>
    <w:rsid w:val="004C252D"/>
    <w:rsid w:val="005B4D8E"/>
    <w:rsid w:val="005D0061"/>
    <w:rsid w:val="0062552B"/>
    <w:rsid w:val="00643E27"/>
    <w:rsid w:val="00654CD6"/>
    <w:rsid w:val="0065531B"/>
    <w:rsid w:val="00694D90"/>
    <w:rsid w:val="006C7D99"/>
    <w:rsid w:val="006E54B7"/>
    <w:rsid w:val="00702AEF"/>
    <w:rsid w:val="00716263"/>
    <w:rsid w:val="007A149F"/>
    <w:rsid w:val="007B2419"/>
    <w:rsid w:val="00812665"/>
    <w:rsid w:val="008129DD"/>
    <w:rsid w:val="008149DE"/>
    <w:rsid w:val="008233FE"/>
    <w:rsid w:val="00847D1F"/>
    <w:rsid w:val="00865364"/>
    <w:rsid w:val="00867BE6"/>
    <w:rsid w:val="008E4278"/>
    <w:rsid w:val="008F0682"/>
    <w:rsid w:val="009014ED"/>
    <w:rsid w:val="00917EEC"/>
    <w:rsid w:val="00944431"/>
    <w:rsid w:val="009844E0"/>
    <w:rsid w:val="009E1E2E"/>
    <w:rsid w:val="009F672D"/>
    <w:rsid w:val="00A27720"/>
    <w:rsid w:val="00A53A7B"/>
    <w:rsid w:val="00A930B5"/>
    <w:rsid w:val="00A95DD2"/>
    <w:rsid w:val="00AB77A9"/>
    <w:rsid w:val="00AE1DB6"/>
    <w:rsid w:val="00B07164"/>
    <w:rsid w:val="00B133AF"/>
    <w:rsid w:val="00B271EE"/>
    <w:rsid w:val="00B33473"/>
    <w:rsid w:val="00B4069C"/>
    <w:rsid w:val="00B44C3D"/>
    <w:rsid w:val="00B54F1A"/>
    <w:rsid w:val="00B7137D"/>
    <w:rsid w:val="00B73BD7"/>
    <w:rsid w:val="00B83067"/>
    <w:rsid w:val="00BA134E"/>
    <w:rsid w:val="00BC7F1A"/>
    <w:rsid w:val="00C54075"/>
    <w:rsid w:val="00C66677"/>
    <w:rsid w:val="00C84C68"/>
    <w:rsid w:val="00C917AF"/>
    <w:rsid w:val="00CC60A9"/>
    <w:rsid w:val="00D228EA"/>
    <w:rsid w:val="00D464B8"/>
    <w:rsid w:val="00D51DB5"/>
    <w:rsid w:val="00D5584D"/>
    <w:rsid w:val="00D6758F"/>
    <w:rsid w:val="00DA0329"/>
    <w:rsid w:val="00DA119C"/>
    <w:rsid w:val="00DB2B1F"/>
    <w:rsid w:val="00DB3D76"/>
    <w:rsid w:val="00DC2F59"/>
    <w:rsid w:val="00DC675B"/>
    <w:rsid w:val="00DE2C4E"/>
    <w:rsid w:val="00E0406D"/>
    <w:rsid w:val="00E05487"/>
    <w:rsid w:val="00E22428"/>
    <w:rsid w:val="00F02C8D"/>
    <w:rsid w:val="00F2481F"/>
    <w:rsid w:val="00F53B47"/>
    <w:rsid w:val="00F75681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589E"/>
  <w15:docId w15:val="{D414B24A-C5ED-4BA2-8454-766B6D2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atherin@pictanov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17511AA5CA5408EF3A1991F4F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8042-73F1-0E4C-972B-204A3D9E9698}"/>
      </w:docPartPr>
      <w:docPartBody>
        <w:p w:rsidR="005F2594" w:rsidRDefault="006E349F" w:rsidP="006E349F">
          <w:pPr>
            <w:pStyle w:val="23B17511AA5CA5408EF3A1991F4FDEA3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05C85CD76F1349B1635A7FFE84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1FA3-3A36-D649-8056-D3E30DECE8E1}"/>
      </w:docPartPr>
      <w:docPartBody>
        <w:p w:rsidR="005F2594" w:rsidRDefault="006E349F" w:rsidP="006E349F">
          <w:pPr>
            <w:pStyle w:val="C605C85CD76F1349B1635A7FFE84D34F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80AB88A13BF44C96B10543EE2A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3D56-58C0-BB47-AC25-E61D58F7265A}"/>
      </w:docPartPr>
      <w:docPartBody>
        <w:p w:rsidR="005F2594" w:rsidRDefault="006E349F" w:rsidP="006E349F">
          <w:pPr>
            <w:pStyle w:val="FF80AB88A13BF44C96B10543EE2A4F8C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984AA9A1008A40BD875BA9BE3B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30E8-99EA-7D4C-B655-ED6DE99D1850}"/>
      </w:docPartPr>
      <w:docPartBody>
        <w:p w:rsidR="005F2594" w:rsidRDefault="006E349F" w:rsidP="006E349F">
          <w:pPr>
            <w:pStyle w:val="63984AA9A1008A40BD875BA9BE3B6812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0231E6"/>
    <w:rsid w:val="0008291C"/>
    <w:rsid w:val="000B21E8"/>
    <w:rsid w:val="001D0AC9"/>
    <w:rsid w:val="0020271E"/>
    <w:rsid w:val="0020517C"/>
    <w:rsid w:val="00221970"/>
    <w:rsid w:val="002F1D15"/>
    <w:rsid w:val="003A0786"/>
    <w:rsid w:val="003E1C9E"/>
    <w:rsid w:val="0042676D"/>
    <w:rsid w:val="004A163B"/>
    <w:rsid w:val="004A3FA6"/>
    <w:rsid w:val="0051797A"/>
    <w:rsid w:val="00554304"/>
    <w:rsid w:val="00563F2C"/>
    <w:rsid w:val="005E00C1"/>
    <w:rsid w:val="005F0162"/>
    <w:rsid w:val="005F2594"/>
    <w:rsid w:val="00607A4F"/>
    <w:rsid w:val="00655C72"/>
    <w:rsid w:val="006C5432"/>
    <w:rsid w:val="006E349F"/>
    <w:rsid w:val="00724D46"/>
    <w:rsid w:val="00772B6C"/>
    <w:rsid w:val="00775B06"/>
    <w:rsid w:val="007B0D5A"/>
    <w:rsid w:val="00816E15"/>
    <w:rsid w:val="008C5C65"/>
    <w:rsid w:val="0099050D"/>
    <w:rsid w:val="00A57A81"/>
    <w:rsid w:val="00BB6606"/>
    <w:rsid w:val="00C9702B"/>
    <w:rsid w:val="00D72EB0"/>
    <w:rsid w:val="00DD7E68"/>
    <w:rsid w:val="00DE2F3B"/>
    <w:rsid w:val="00DF3CE2"/>
    <w:rsid w:val="00EA7F31"/>
    <w:rsid w:val="00F6065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349F"/>
    <w:rPr>
      <w:color w:val="808080"/>
    </w:rPr>
  </w:style>
  <w:style w:type="paragraph" w:customStyle="1" w:styleId="12FB7F7953164E1BA376E00092940AB6">
    <w:name w:val="12FB7F7953164E1BA376E00092940AB6"/>
    <w:rsid w:val="00724D46"/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DA9A5AD744E244E3A9D6DF79B8455E0D">
    <w:name w:val="DA9A5AD744E244E3A9D6DF79B8455E0D"/>
    <w:rsid w:val="005E00C1"/>
  </w:style>
  <w:style w:type="paragraph" w:customStyle="1" w:styleId="C62020C4A5E3484683E4864920941C0E">
    <w:name w:val="C62020C4A5E3484683E4864920941C0E"/>
    <w:rsid w:val="00EA7F31"/>
  </w:style>
  <w:style w:type="paragraph" w:customStyle="1" w:styleId="23B17511AA5CA5408EF3A1991F4FDEA3">
    <w:name w:val="23B17511AA5CA5408EF3A1991F4FDEA3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C605C85CD76F1349B1635A7FFE84D34F">
    <w:name w:val="C605C85CD76F1349B1635A7FFE84D34F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FF80AB88A13BF44C96B10543EE2A4F8C">
    <w:name w:val="FF80AB88A13BF44C96B10543EE2A4F8C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63984AA9A1008A40BD875BA9BE3B6812">
    <w:name w:val="63984AA9A1008A40BD875BA9BE3B6812"/>
    <w:rsid w:val="006E349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4396-64DF-41FC-B037-F89F31F2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Lefebvre</dc:creator>
  <cp:lastModifiedBy>Caroline VERCOUTRE</cp:lastModifiedBy>
  <cp:revision>2</cp:revision>
  <cp:lastPrinted>2018-02-05T14:49:00Z</cp:lastPrinted>
  <dcterms:created xsi:type="dcterms:W3CDTF">2018-02-12T14:19:00Z</dcterms:created>
  <dcterms:modified xsi:type="dcterms:W3CDTF">2018-02-12T14:19:00Z</dcterms:modified>
</cp:coreProperties>
</file>